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pacing w:val="40"/>
          <w:sz w:val="56"/>
          <w:szCs w:val="44"/>
        </w:rPr>
      </w:pPr>
      <w:r>
        <w:rPr>
          <w:rFonts w:hint="eastAsia" w:ascii="黑体" w:hAnsi="黑体" w:eastAsia="黑体" w:cs="Times New Roman"/>
          <w:sz w:val="56"/>
          <w:szCs w:val="44"/>
        </w:rPr>
        <w:t>华北水利水电大学</w:t>
      </w:r>
      <w:r>
        <w:rPr>
          <w:rFonts w:hint="eastAsia" w:ascii="黑体" w:hAnsi="黑体" w:eastAsia="黑体" w:cs="Times New Roman"/>
          <w:spacing w:val="40"/>
          <w:sz w:val="56"/>
          <w:szCs w:val="44"/>
        </w:rPr>
        <w:t>汪胡桢奖</w:t>
      </w: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pacing w:val="40"/>
          <w:sz w:val="56"/>
          <w:szCs w:val="44"/>
        </w:rPr>
      </w:pPr>
      <w:r>
        <w:rPr>
          <w:rFonts w:hint="eastAsia" w:ascii="黑体" w:hAnsi="黑体" w:eastAsia="黑体" w:cs="Times New Roman"/>
          <w:spacing w:val="40"/>
          <w:sz w:val="56"/>
          <w:szCs w:val="44"/>
        </w:rPr>
        <w:t>教学服务</w:t>
      </w:r>
      <w:r>
        <w:rPr>
          <w:rFonts w:ascii="黑体" w:hAnsi="黑体" w:eastAsia="黑体" w:cs="Times New Roman"/>
          <w:spacing w:val="40"/>
          <w:sz w:val="56"/>
          <w:szCs w:val="44"/>
        </w:rPr>
        <w:t>奖</w:t>
      </w: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z w:val="56"/>
          <w:szCs w:val="44"/>
        </w:rPr>
      </w:pPr>
      <w:r>
        <w:rPr>
          <w:rFonts w:hint="eastAsia" w:ascii="黑体" w:hAnsi="黑体" w:eastAsia="黑体" w:cs="Times New Roman"/>
          <w:spacing w:val="40"/>
          <w:sz w:val="56"/>
          <w:szCs w:val="44"/>
        </w:rPr>
        <w:t>申请</w:t>
      </w:r>
      <w:r>
        <w:rPr>
          <w:rFonts w:ascii="黑体" w:hAnsi="黑体" w:eastAsia="黑体" w:cs="Times New Roman"/>
          <w:spacing w:val="40"/>
          <w:sz w:val="56"/>
          <w:szCs w:val="44"/>
        </w:rPr>
        <w:t>书</w:t>
      </w:r>
    </w:p>
    <w:p>
      <w:pPr>
        <w:snapToGrid w:val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  <w:gridCol w:w="4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姓    名：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所在学院：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</w:p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联系方式：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</w:p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</w:tr>
    </w:tbl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教 务 处 制</w:t>
      </w:r>
    </w:p>
    <w:p>
      <w:pPr>
        <w:jc w:val="center"/>
        <w:rPr>
          <w:rFonts w:ascii="黑体" w:hAnsi="黑体" w:eastAsia="黑体" w:cs="Times New Roman"/>
          <w:bCs/>
          <w:spacing w:val="60"/>
          <w:sz w:val="36"/>
          <w:szCs w:val="36"/>
        </w:rPr>
      </w:pPr>
      <w:r>
        <w:rPr>
          <w:rFonts w:hint="eastAsia" w:ascii="黑体" w:hAnsi="黑体" w:eastAsia="黑体" w:cs="Times New Roman"/>
          <w:spacing w:val="60"/>
          <w:sz w:val="36"/>
          <w:szCs w:val="36"/>
        </w:rPr>
        <w:t>二○</w:t>
      </w:r>
      <w:r>
        <w:rPr>
          <w:rFonts w:hint="eastAsia" w:ascii="黑体" w:hAnsi="黑体" w:eastAsia="黑体" w:cs="Times New Roman"/>
          <w:spacing w:val="60"/>
          <w:sz w:val="36"/>
          <w:szCs w:val="36"/>
          <w:lang w:val="en-US" w:eastAsia="zh-CN"/>
        </w:rPr>
        <w:t>二一</w:t>
      </w:r>
      <w:r>
        <w:rPr>
          <w:rFonts w:hint="eastAsia" w:ascii="黑体" w:hAnsi="黑体" w:eastAsia="黑体" w:cs="Times New Roman"/>
          <w:spacing w:val="60"/>
          <w:sz w:val="36"/>
          <w:szCs w:val="36"/>
        </w:rPr>
        <w:t>年</w:t>
      </w:r>
    </w:p>
    <w:p>
      <w:pPr>
        <w:jc w:val="center"/>
        <w:rPr>
          <w:rFonts w:ascii="Times New Roman" w:hAnsi="Times New Roman" w:eastAsia="宋体" w:cs="Times New Roman"/>
          <w:szCs w:val="24"/>
        </w:rPr>
      </w:pP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ascii="Times New Roman" w:hAnsi="Times New Roman" w:eastAsia="宋体" w:cs="Times New Roman"/>
          <w:szCs w:val="24"/>
        </w:rPr>
        <w:br w:type="page"/>
      </w:r>
      <w:r>
        <w:rPr>
          <w:rFonts w:hint="eastAsia" w:eastAsia="方正小标宋简体"/>
          <w:bCs/>
          <w:sz w:val="44"/>
          <w:szCs w:val="44"/>
        </w:rPr>
        <w:t>填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hint="eastAsia" w:eastAsia="方正小标宋简体"/>
          <w:bCs/>
          <w:sz w:val="44"/>
          <w:szCs w:val="44"/>
        </w:rPr>
        <w:t>表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hint="eastAsia" w:eastAsia="方正小标宋简体"/>
          <w:bCs/>
          <w:sz w:val="44"/>
          <w:szCs w:val="44"/>
        </w:rPr>
        <w:t>说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hint="eastAsia" w:eastAsia="方正小标宋简体"/>
          <w:bCs/>
          <w:sz w:val="44"/>
          <w:szCs w:val="44"/>
        </w:rPr>
        <w:t>明</w:t>
      </w:r>
    </w:p>
    <w:p>
      <w:pPr>
        <w:rPr>
          <w:rFonts w:ascii="仿宋_GB2312"/>
          <w:bCs/>
          <w:sz w:val="24"/>
        </w:rPr>
      </w:pPr>
    </w:p>
    <w:p>
      <w:pPr>
        <w:ind w:firstLine="639" w:firstLineChars="213"/>
        <w:contextualSpacing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1.所填内容必须真实、可靠，如发现虚假信息，将取消其参评资格。</w:t>
      </w:r>
    </w:p>
    <w:p>
      <w:pPr>
        <w:ind w:firstLine="639" w:firstLineChars="213"/>
        <w:contextualSpacing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2.表格中所涉及的各项</w:t>
      </w:r>
      <w:r>
        <w:rPr>
          <w:rFonts w:ascii="仿宋_GB2312" w:hAnsi="Times New Roman" w:eastAsia="仿宋_GB2312" w:cs="Times New Roman"/>
          <w:bCs/>
          <w:sz w:val="30"/>
          <w:szCs w:val="30"/>
        </w:rPr>
        <w:t>成果</w:t>
      </w: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，起止时间是从201</w:t>
      </w:r>
      <w:r>
        <w:rPr>
          <w:rFonts w:hint="eastAsia" w:ascii="仿宋_GB2312" w:hAnsi="Times New Roman" w:eastAsia="仿宋_GB2312" w:cs="Times New Roman"/>
          <w:bCs/>
          <w:sz w:val="30"/>
          <w:szCs w:val="30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年1月1日起，20</w:t>
      </w:r>
      <w:r>
        <w:rPr>
          <w:rFonts w:hint="eastAsia" w:ascii="仿宋_GB2312" w:hAnsi="Times New Roman" w:eastAsia="仿宋_GB2312" w:cs="Times New Roman"/>
          <w:bCs/>
          <w:sz w:val="30"/>
          <w:szCs w:val="30"/>
          <w:lang w:val="en-US" w:eastAsia="zh-CN"/>
        </w:rPr>
        <w:t>20</w:t>
      </w: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年12月31日止。</w:t>
      </w:r>
    </w:p>
    <w:p>
      <w:pPr>
        <w:ind w:firstLine="639" w:firstLineChars="213"/>
        <w:contextualSpacing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3.表格如填写不下，可相应增加。</w:t>
      </w:r>
    </w:p>
    <w:p>
      <w:pPr>
        <w:jc w:val="center"/>
        <w:rPr>
          <w:rFonts w:ascii="Times New Roman" w:hAnsi="Times New Roman" w:eastAsia="宋体" w:cs="Times New Roman"/>
          <w:szCs w:val="24"/>
        </w:rPr>
      </w:pPr>
    </w:p>
    <w:p>
      <w:pPr>
        <w:snapToGrid w:val="0"/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eastAsia="方正小标宋简体" w:cs="Times New Roman"/>
          <w:bCs/>
          <w:sz w:val="44"/>
          <w:szCs w:val="44"/>
        </w:rPr>
        <w:br w:type="page"/>
      </w:r>
      <w:r>
        <w:rPr>
          <w:rFonts w:hint="eastAsia" w:ascii="Times New Roman" w:hAnsi="Times New Roman" w:eastAsia="黑体" w:cs="Times New Roman"/>
          <w:sz w:val="30"/>
          <w:szCs w:val="30"/>
        </w:rPr>
        <w:t>一、基本情况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260"/>
        <w:gridCol w:w="1440"/>
        <w:gridCol w:w="1209"/>
        <w:gridCol w:w="1705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姓    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参加工作</w:t>
            </w:r>
          </w:p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时    间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性    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职  称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职   务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从事教学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管理</w:t>
            </w:r>
          </w:p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ascii="仿宋_GB2312" w:hAnsi="Times New Roman" w:eastAsia="宋体" w:cs="Times New Roman"/>
                <w:sz w:val="24"/>
                <w:szCs w:val="24"/>
              </w:rPr>
              <w:t>年限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移动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电话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高校教龄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6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是否出现过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由于个人管理失误或不到位</w:t>
            </w:r>
          </w:p>
          <w:p>
            <w:pPr>
              <w:snapToGrid w:val="0"/>
              <w:jc w:val="center"/>
              <w:rPr>
                <w:rFonts w:hint="eastAsia"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ascii="仿宋_GB2312" w:hAnsi="Times New Roman" w:eastAsia="宋体" w:cs="Times New Roman"/>
                <w:sz w:val="24"/>
                <w:szCs w:val="24"/>
              </w:rPr>
              <w:t>造成的教学责任事故</w:t>
            </w:r>
          </w:p>
        </w:tc>
        <w:tc>
          <w:tcPr>
            <w:tcW w:w="4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napToGrid w:val="0"/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</w:p>
    <w:p>
      <w:pPr>
        <w:snapToGrid w:val="0"/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二</w:t>
      </w:r>
      <w:r>
        <w:rPr>
          <w:rFonts w:ascii="Times New Roman" w:hAnsi="Times New Roman" w:eastAsia="黑体" w:cs="Times New Roman"/>
          <w:sz w:val="30"/>
          <w:szCs w:val="30"/>
        </w:rPr>
        <w:t>、</w:t>
      </w:r>
      <w:r>
        <w:rPr>
          <w:rFonts w:hint="eastAsia" w:ascii="Times New Roman" w:hAnsi="Times New Roman" w:eastAsia="黑体" w:cs="Times New Roman"/>
          <w:sz w:val="30"/>
          <w:szCs w:val="30"/>
        </w:rPr>
        <w:t>自评</w:t>
      </w:r>
      <w:r>
        <w:rPr>
          <w:rFonts w:ascii="Times New Roman" w:hAnsi="Times New Roman" w:eastAsia="黑体" w:cs="Times New Roman"/>
          <w:sz w:val="30"/>
          <w:szCs w:val="30"/>
        </w:rPr>
        <w:t>报告</w:t>
      </w:r>
      <w:r>
        <w:rPr>
          <w:rFonts w:hint="eastAsia" w:ascii="Times New Roman" w:hAnsi="Times New Roman" w:eastAsia="黑体" w:cs="Times New Roman"/>
          <w:sz w:val="30"/>
          <w:szCs w:val="30"/>
        </w:rPr>
        <w:t>（1</w:t>
      </w:r>
      <w:r>
        <w:rPr>
          <w:rFonts w:ascii="Times New Roman" w:hAnsi="Times New Roman" w:eastAsia="黑体" w:cs="Times New Roman"/>
          <w:sz w:val="30"/>
          <w:szCs w:val="30"/>
        </w:rPr>
        <w:t>000</w:t>
      </w:r>
      <w:r>
        <w:rPr>
          <w:rFonts w:hint="eastAsia" w:ascii="Times New Roman" w:hAnsi="Times New Roman" w:eastAsia="黑体" w:cs="Times New Roman"/>
          <w:sz w:val="30"/>
          <w:szCs w:val="30"/>
        </w:rPr>
        <w:t>字左右）</w:t>
      </w:r>
    </w:p>
    <w:tbl>
      <w:tblPr>
        <w:tblStyle w:val="5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613" w:hRule="atLeast"/>
        </w:trPr>
        <w:tc>
          <w:tcPr>
            <w:tcW w:w="8788" w:type="dxa"/>
          </w:tcPr>
          <w:p>
            <w:pPr>
              <w:snapToGrid w:val="0"/>
              <w:jc w:val="left"/>
              <w:outlineLvl w:val="0"/>
              <w:rPr>
                <w:rFonts w:ascii="Times New Roman" w:hAnsi="Times New Roman" w:eastAsia="黑体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zCs w:val="24"/>
              </w:rPr>
              <w:t>主要</w:t>
            </w:r>
            <w:r>
              <w:rPr>
                <w:rFonts w:ascii="Times New Roman" w:hAnsi="Times New Roman" w:eastAsia="黑体" w:cs="Times New Roman"/>
                <w:szCs w:val="24"/>
              </w:rPr>
              <w:t>从服务质量、服务态度、工作</w:t>
            </w:r>
            <w:r>
              <w:rPr>
                <w:rFonts w:hint="eastAsia" w:ascii="Times New Roman" w:hAnsi="Times New Roman" w:eastAsia="黑体" w:cs="Times New Roman"/>
                <w:szCs w:val="24"/>
              </w:rPr>
              <w:t>效果</w:t>
            </w:r>
            <w:r>
              <w:rPr>
                <w:rFonts w:ascii="Times New Roman" w:hAnsi="Times New Roman" w:eastAsia="黑体" w:cs="Times New Roman"/>
                <w:szCs w:val="24"/>
              </w:rPr>
              <w:t>、是否出现过差错与投诉</w:t>
            </w:r>
            <w:r>
              <w:rPr>
                <w:rFonts w:hint="eastAsia" w:ascii="Times New Roman" w:hAnsi="Times New Roman" w:eastAsia="黑体" w:cs="Times New Roman"/>
                <w:szCs w:val="24"/>
              </w:rPr>
              <w:t>等</w:t>
            </w:r>
            <w:r>
              <w:rPr>
                <w:rFonts w:ascii="Times New Roman" w:hAnsi="Times New Roman" w:eastAsia="黑体" w:cs="Times New Roman"/>
                <w:szCs w:val="24"/>
              </w:rPr>
              <w:t>情况说明</w:t>
            </w:r>
          </w:p>
        </w:tc>
      </w:tr>
    </w:tbl>
    <w:p>
      <w:pPr>
        <w:snapToGrid w:val="0"/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</w:p>
    <w:p>
      <w:pPr>
        <w:jc w:val="center"/>
        <w:outlineLvl w:val="0"/>
        <w:rPr>
          <w:rFonts w:ascii="Times New Roman" w:hAnsi="Times New Roman" w:eastAsia="黑体" w:cs="Times New Roman"/>
          <w:szCs w:val="24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三、教学单位意见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5" w:hRule="atLeast"/>
          <w:jc w:val="center"/>
        </w:trPr>
        <w:tc>
          <w:tcPr>
            <w:tcW w:w="8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hint="eastAsia"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snapToGrid w:val="0"/>
              <w:ind w:right="880" w:firstLine="4804" w:firstLineChars="1716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教学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单位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（盖章）</w:t>
            </w:r>
          </w:p>
          <w:p>
            <w:pPr>
              <w:snapToGrid w:val="0"/>
              <w:ind w:firstLine="4900" w:firstLineChars="1750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主管院长（签字）：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 xml:space="preserve">      </w:t>
            </w:r>
          </w:p>
          <w:p>
            <w:pPr>
              <w:ind w:firstLine="5342" w:firstLineChars="1908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日</w:t>
            </w:r>
          </w:p>
        </w:tc>
      </w:tr>
    </w:tbl>
    <w:p/>
    <w:sectPr>
      <w:footerReference r:id="rId3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46"/>
    <w:rsid w:val="000E3900"/>
    <w:rsid w:val="00143DB3"/>
    <w:rsid w:val="00225FB8"/>
    <w:rsid w:val="00275189"/>
    <w:rsid w:val="00317901"/>
    <w:rsid w:val="003B6128"/>
    <w:rsid w:val="004E0E11"/>
    <w:rsid w:val="004F36D7"/>
    <w:rsid w:val="00517815"/>
    <w:rsid w:val="00564E8C"/>
    <w:rsid w:val="00594BFC"/>
    <w:rsid w:val="00624746"/>
    <w:rsid w:val="007206BD"/>
    <w:rsid w:val="00723DB3"/>
    <w:rsid w:val="007B160B"/>
    <w:rsid w:val="00822A63"/>
    <w:rsid w:val="008402C9"/>
    <w:rsid w:val="00975A3B"/>
    <w:rsid w:val="00A1404E"/>
    <w:rsid w:val="00A1634E"/>
    <w:rsid w:val="00A25BB0"/>
    <w:rsid w:val="00A478A8"/>
    <w:rsid w:val="00AD7C91"/>
    <w:rsid w:val="00B22475"/>
    <w:rsid w:val="00B2474D"/>
    <w:rsid w:val="00B67100"/>
    <w:rsid w:val="00C614B9"/>
    <w:rsid w:val="00C76273"/>
    <w:rsid w:val="00CD38AC"/>
    <w:rsid w:val="00D0498F"/>
    <w:rsid w:val="00D26831"/>
    <w:rsid w:val="00E10D63"/>
    <w:rsid w:val="00E975EF"/>
    <w:rsid w:val="00EB5EAF"/>
    <w:rsid w:val="00F62127"/>
    <w:rsid w:val="00FD36C8"/>
    <w:rsid w:val="00FE5A92"/>
    <w:rsid w:val="5751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72</Words>
  <Characters>416</Characters>
  <Lines>3</Lines>
  <Paragraphs>1</Paragraphs>
  <TotalTime>16</TotalTime>
  <ScaleCrop>false</ScaleCrop>
  <LinksUpToDate>false</LinksUpToDate>
  <CharactersWithSpaces>487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2019-06-03T06:55:00Z</dcterms:created>
  <dc:creator>admin</dc:creator>
  <cp:lastModifiedBy>饭小团</cp:lastModifiedBy>
  <dcterms:modified xsi:type="dcterms:W3CDTF">2021-04-02T04:24:30Z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CD33E46CBB364F50817090742352EF58</vt:lpwstr>
  </property>
</Properties>
</file>